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2F60E5" w:rsidRDefault="002F60E5" w:rsidP="002F60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F60E5" w:rsidRDefault="002F60E5" w:rsidP="002F6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2F60E5" w:rsidRDefault="002F60E5" w:rsidP="002F60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</w:t>
      </w:r>
      <w:r w:rsidR="0075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произведена в течение 2016г.</w:t>
      </w:r>
    </w:p>
    <w:p w:rsidR="00152D68" w:rsidRPr="00152D68" w:rsidRDefault="00152D68" w:rsidP="00152D6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2F60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52D68">
        <w:rPr>
          <w:rFonts w:ascii="Times New Roman" w:hAnsi="Times New Roman" w:cs="Times New Roman"/>
          <w:sz w:val="24"/>
          <w:szCs w:val="24"/>
        </w:rPr>
        <w:t>В связи с</w:t>
      </w:r>
      <w:r w:rsidR="001D3081">
        <w:rPr>
          <w:rFonts w:ascii="Times New Roman" w:hAnsi="Times New Roman" w:cs="Times New Roman"/>
          <w:sz w:val="24"/>
          <w:szCs w:val="24"/>
        </w:rPr>
        <w:t xml:space="preserve"> наличием </w:t>
      </w:r>
      <w:r w:rsidRPr="00152D68">
        <w:rPr>
          <w:rFonts w:ascii="Times New Roman" w:hAnsi="Times New Roman" w:cs="Times New Roman"/>
          <w:sz w:val="24"/>
          <w:szCs w:val="24"/>
        </w:rPr>
        <w:t xml:space="preserve"> </w:t>
      </w:r>
      <w:r w:rsidR="001D3081" w:rsidRPr="001D3081">
        <w:rPr>
          <w:rFonts w:ascii="Times New Roman" w:hAnsi="Times New Roman" w:cs="Times New Roman"/>
          <w:sz w:val="24"/>
          <w:szCs w:val="24"/>
        </w:rPr>
        <w:t>у заказчика  регистратор</w:t>
      </w:r>
      <w:r w:rsidR="001D3081">
        <w:rPr>
          <w:rFonts w:ascii="Times New Roman" w:hAnsi="Times New Roman" w:cs="Times New Roman"/>
          <w:sz w:val="24"/>
          <w:szCs w:val="24"/>
        </w:rPr>
        <w:t>ов</w:t>
      </w:r>
      <w:r w:rsidR="001D3081" w:rsidRPr="001D3081">
        <w:rPr>
          <w:rFonts w:ascii="Times New Roman" w:hAnsi="Times New Roman" w:cs="Times New Roman"/>
          <w:sz w:val="24"/>
          <w:szCs w:val="24"/>
        </w:rPr>
        <w:t xml:space="preserve"> ЭКГ и АД по </w:t>
      </w:r>
      <w:proofErr w:type="spellStart"/>
      <w:r w:rsidR="001D3081" w:rsidRPr="001D3081">
        <w:rPr>
          <w:rFonts w:ascii="Times New Roman" w:hAnsi="Times New Roman" w:cs="Times New Roman"/>
          <w:sz w:val="24"/>
          <w:szCs w:val="24"/>
        </w:rPr>
        <w:t>Холтеру</w:t>
      </w:r>
      <w:proofErr w:type="spellEnd"/>
      <w:r w:rsidR="001D3081">
        <w:rPr>
          <w:rFonts w:ascii="Times New Roman" w:hAnsi="Times New Roman" w:cs="Times New Roman"/>
          <w:sz w:val="24"/>
          <w:szCs w:val="24"/>
        </w:rPr>
        <w:t xml:space="preserve"> </w:t>
      </w:r>
      <w:r w:rsidR="001D3081" w:rsidRPr="001D3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081" w:rsidRPr="001D3081">
        <w:rPr>
          <w:rFonts w:ascii="Times New Roman" w:hAnsi="Times New Roman" w:cs="Times New Roman"/>
          <w:sz w:val="24"/>
          <w:szCs w:val="24"/>
        </w:rPr>
        <w:t>Кардиотехника</w:t>
      </w:r>
      <w:proofErr w:type="spellEnd"/>
      <w:r w:rsidR="001D3081" w:rsidRPr="001D3081">
        <w:rPr>
          <w:rFonts w:ascii="Times New Roman" w:hAnsi="Times New Roman" w:cs="Times New Roman"/>
          <w:sz w:val="24"/>
          <w:szCs w:val="24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</w:rPr>
        <w:t>должно быть обеспечено полное взаимодействие поставляемого Товара с этим оборудованием.</w:t>
      </w:r>
    </w:p>
    <w:p w:rsidR="00152D68" w:rsidRPr="00152D68" w:rsidRDefault="00DE14B8" w:rsidP="00152D6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DE14B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1D3081">
        <w:rPr>
          <w:rFonts w:ascii="Times New Roman" w:hAnsi="Times New Roman" w:cs="Times New Roman"/>
          <w:sz w:val="24"/>
          <w:szCs w:val="24"/>
        </w:rPr>
        <w:t>кабеля для нужд ООО «</w:t>
      </w:r>
      <w:proofErr w:type="spellStart"/>
      <w:r w:rsidR="001D3081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1D3081">
        <w:rPr>
          <w:rFonts w:ascii="Times New Roman" w:hAnsi="Times New Roman" w:cs="Times New Roman"/>
          <w:sz w:val="24"/>
          <w:szCs w:val="24"/>
        </w:rPr>
        <w:t>»</w:t>
      </w:r>
    </w:p>
    <w:p w:rsidR="00152D68" w:rsidRPr="00152D68" w:rsidRDefault="00152D68" w:rsidP="00152D68">
      <w:pPr>
        <w:tabs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52D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96"/>
        <w:gridCol w:w="3745"/>
        <w:gridCol w:w="1084"/>
        <w:gridCol w:w="1087"/>
        <w:gridCol w:w="7487"/>
      </w:tblGrid>
      <w:tr w:rsidR="00152D68" w:rsidRPr="00152D68" w:rsidTr="000665B4">
        <w:trPr>
          <w:trHeight w:val="607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5E78A0" w:rsidRPr="000665B4" w:rsidTr="00363477">
        <w:trPr>
          <w:trHeight w:val="274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5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bCs/>
                <w:sz w:val="20"/>
                <w:szCs w:val="20"/>
              </w:rPr>
              <w:t>Кабель для подключения одноразовых электродов на 1 отведение 3 электрода</w:t>
            </w:r>
          </w:p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665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1C72C2" w:rsidP="001C72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72C2" w:rsidRPr="001C72C2" w:rsidRDefault="001C72C2" w:rsidP="001C72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72C2">
              <w:rPr>
                <w:rFonts w:ascii="Times New Roman" w:eastAsia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1C72C2">
              <w:rPr>
                <w:rFonts w:ascii="Times New Roman" w:eastAsia="Times New Roman" w:hAnsi="Times New Roman" w:cs="Times New Roman"/>
                <w:bCs/>
              </w:rPr>
              <w:t xml:space="preserve"> имеющийся у заказчика </w:t>
            </w:r>
            <w:proofErr w:type="gramStart"/>
            <w:r w:rsidRPr="001C72C2">
              <w:rPr>
                <w:rFonts w:ascii="Times New Roman" w:eastAsia="Times New Roman" w:hAnsi="Times New Roman" w:cs="Times New Roman"/>
                <w:bCs/>
              </w:rPr>
              <w:t>регистратор</w:t>
            </w:r>
            <w:proofErr w:type="gramEnd"/>
            <w:r w:rsidRPr="001C72C2">
              <w:rPr>
                <w:rFonts w:ascii="Times New Roman" w:eastAsia="Times New Roman" w:hAnsi="Times New Roman" w:cs="Times New Roman"/>
                <w:bCs/>
              </w:rPr>
              <w:t xml:space="preserve"> носимый ЭКГ и АД по </w:t>
            </w:r>
            <w:proofErr w:type="spellStart"/>
            <w:r w:rsidRPr="001C72C2">
              <w:rPr>
                <w:rFonts w:ascii="Times New Roman" w:eastAsia="Times New Roman" w:hAnsi="Times New Roman" w:cs="Times New Roman"/>
                <w:b/>
                <w:bCs/>
              </w:rPr>
              <w:t>Холтеру</w:t>
            </w:r>
            <w:proofErr w:type="spellEnd"/>
            <w:r w:rsidRPr="001C72C2">
              <w:rPr>
                <w:rFonts w:ascii="Times New Roman" w:eastAsia="Times New Roman" w:hAnsi="Times New Roman" w:cs="Times New Roman"/>
                <w:b/>
                <w:bCs/>
              </w:rPr>
              <w:t xml:space="preserve"> Кардиотехника-04-АД-1 – наличие.</w:t>
            </w:r>
          </w:p>
          <w:p w:rsidR="001C72C2" w:rsidRPr="001C72C2" w:rsidRDefault="001C72C2" w:rsidP="001C72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1C72C2">
              <w:rPr>
                <w:rFonts w:ascii="Times New Roman" w:eastAsia="Times New Roman" w:hAnsi="Times New Roman" w:cs="Times New Roman"/>
                <w:b/>
              </w:rPr>
              <w:t xml:space="preserve">Разъем 10 </w:t>
            </w:r>
            <w:r w:rsidRPr="001C72C2">
              <w:rPr>
                <w:rFonts w:ascii="Times New Roman" w:eastAsia="Times New Roman" w:hAnsi="Times New Roman" w:cs="Times New Roman"/>
                <w:b/>
                <w:lang w:val="en-US"/>
              </w:rPr>
              <w:t>pin</w:t>
            </w:r>
            <w:r w:rsidRPr="001C72C2">
              <w:rPr>
                <w:rFonts w:ascii="Times New Roman" w:eastAsia="Times New Roman" w:hAnsi="Times New Roman" w:cs="Times New Roman"/>
              </w:rPr>
              <w:t xml:space="preserve">, металлический, способ соединения </w:t>
            </w:r>
            <w:r w:rsidRPr="001C72C2">
              <w:rPr>
                <w:rFonts w:ascii="Times New Roman" w:eastAsia="Times New Roman" w:hAnsi="Times New Roman" w:cs="Times New Roman"/>
                <w:lang w:val="en-US"/>
              </w:rPr>
              <w:t>push</w:t>
            </w:r>
            <w:r w:rsidRPr="001C72C2">
              <w:rPr>
                <w:rFonts w:ascii="Times New Roman" w:eastAsia="Times New Roman" w:hAnsi="Times New Roman" w:cs="Times New Roman"/>
              </w:rPr>
              <w:t>-</w:t>
            </w:r>
            <w:r w:rsidRPr="001C72C2">
              <w:rPr>
                <w:rFonts w:ascii="Times New Roman" w:eastAsia="Times New Roman" w:hAnsi="Times New Roman" w:cs="Times New Roman"/>
                <w:lang w:val="en-US"/>
              </w:rPr>
              <w:t>pull</w:t>
            </w:r>
            <w:r w:rsidRPr="001C72C2">
              <w:rPr>
                <w:rFonts w:ascii="Times New Roman" w:eastAsia="Times New Roman" w:hAnsi="Times New Roman" w:cs="Times New Roman"/>
              </w:rPr>
              <w:t xml:space="preserve"> (без поворотов при коммутации)</w:t>
            </w:r>
            <w:r w:rsidRPr="001C72C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C72C2">
              <w:rPr>
                <w:rFonts w:ascii="Times New Roman" w:eastAsia="Times New Roman" w:hAnsi="Times New Roman" w:cs="Times New Roman"/>
                <w:bCs/>
              </w:rPr>
              <w:t>– наличие.</w:t>
            </w:r>
          </w:p>
          <w:p w:rsidR="001C72C2" w:rsidRPr="001C72C2" w:rsidRDefault="001C72C2" w:rsidP="001C72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bookmarkStart w:id="0" w:name="клипса"/>
            <w:r w:rsidRPr="001C72C2">
              <w:rPr>
                <w:rFonts w:ascii="Times New Roman" w:eastAsia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1C72C2">
              <w:rPr>
                <w:rFonts w:ascii="Times New Roman" w:eastAsia="Times New Roman" w:hAnsi="Times New Roman" w:cs="Times New Roman"/>
              </w:rPr>
              <w:t>проворота</w:t>
            </w:r>
            <w:proofErr w:type="spellEnd"/>
            <w:r w:rsidRPr="001C72C2">
              <w:rPr>
                <w:rFonts w:ascii="Times New Roman" w:eastAsia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1C72C2">
              <w:rPr>
                <w:rFonts w:ascii="Times New Roman" w:eastAsia="Times New Roman" w:hAnsi="Times New Roman" w:cs="Times New Roman"/>
                <w:bCs/>
              </w:rPr>
              <w:t xml:space="preserve">– наличие. </w:t>
            </w:r>
          </w:p>
          <w:p w:rsidR="001C72C2" w:rsidRPr="001C72C2" w:rsidRDefault="001C72C2" w:rsidP="001C72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C72C2">
              <w:rPr>
                <w:rFonts w:ascii="Times New Roman" w:eastAsia="Times New Roman" w:hAnsi="Times New Roman" w:cs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1C72C2">
              <w:rPr>
                <w:rFonts w:ascii="Times New Roman" w:eastAsia="Times New Roman" w:hAnsi="Times New Roman" w:cs="Times New Roman"/>
                <w:bCs/>
              </w:rPr>
              <w:t xml:space="preserve"> от 3,5 до 4 мм, что </w:t>
            </w:r>
            <w:r w:rsidRPr="001C72C2">
              <w:rPr>
                <w:rFonts w:ascii="Times New Roman" w:eastAsia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1C72C2" w:rsidRPr="001C72C2" w:rsidRDefault="001C72C2" w:rsidP="001C72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C72C2">
              <w:rPr>
                <w:rFonts w:ascii="Times New Roman" w:eastAsia="Times New Roman" w:hAnsi="Times New Roman" w:cs="Times New Roman"/>
              </w:rPr>
              <w:t>Внешняя изоляция кабеля:</w:t>
            </w:r>
            <w:r w:rsidRPr="001C72C2">
              <w:rPr>
                <w:rFonts w:ascii="Times New Roman" w:eastAsia="Times New Roman" w:hAnsi="Times New Roman" w:cs="Times New Roman"/>
                <w:lang w:val="en-US"/>
              </w:rPr>
              <w:t>PUR</w:t>
            </w:r>
            <w:r w:rsidRPr="001C72C2">
              <w:rPr>
                <w:rFonts w:ascii="Times New Roman" w:eastAsia="Times New Roman" w:hAnsi="Times New Roman" w:cs="Times New Roman"/>
              </w:rPr>
              <w:t xml:space="preserve"> (полиуретан)</w:t>
            </w:r>
          </w:p>
          <w:bookmarkEnd w:id="0"/>
          <w:p w:rsidR="005E78A0" w:rsidRPr="005E78A0" w:rsidRDefault="001C72C2" w:rsidP="001C7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2C2">
              <w:rPr>
                <w:rFonts w:ascii="Times New Roman" w:eastAsia="Times New Roman" w:hAnsi="Times New Roman" w:cs="Times New Roman"/>
                <w:bCs/>
              </w:rPr>
              <w:t>Гарантия – не менее 4 месяцев</w:t>
            </w:r>
          </w:p>
        </w:tc>
      </w:tr>
      <w:tr w:rsidR="005E78A0" w:rsidRPr="000665B4" w:rsidTr="00363477">
        <w:trPr>
          <w:trHeight w:val="856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78A0" w:rsidRPr="000665B4" w:rsidRDefault="001C72C2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2C2">
              <w:rPr>
                <w:rFonts w:ascii="Times New Roman" w:hAnsi="Times New Roman" w:cs="Times New Roman"/>
                <w:bCs/>
                <w:sz w:val="20"/>
                <w:szCs w:val="20"/>
              </w:rPr>
              <w:t>Кабель для подключения одноразовых электродов на 12 отведений 10 электродов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1C72C2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 xml:space="preserve"> имеющиеся </w:t>
            </w:r>
            <w:r w:rsidRPr="006A4801">
              <w:rPr>
                <w:rFonts w:ascii="Times New Roman" w:eastAsia="Times New Roman" w:hAnsi="Times New Roman" w:cs="Times New Roman"/>
                <w:b/>
                <w:bCs/>
              </w:rPr>
              <w:t xml:space="preserve">у заказчика  </w:t>
            </w:r>
            <w:proofErr w:type="gramStart"/>
            <w:r w:rsidRPr="006A4801">
              <w:rPr>
                <w:rFonts w:ascii="Times New Roman" w:eastAsia="Times New Roman" w:hAnsi="Times New Roman" w:cs="Times New Roman"/>
                <w:b/>
                <w:bCs/>
              </w:rPr>
              <w:t>регистраторы</w:t>
            </w:r>
            <w:proofErr w:type="gramEnd"/>
            <w:r w:rsidRPr="006A4801">
              <w:rPr>
                <w:rFonts w:ascii="Times New Roman" w:eastAsia="Times New Roman" w:hAnsi="Times New Roman" w:cs="Times New Roman"/>
                <w:b/>
                <w:bCs/>
              </w:rPr>
              <w:t xml:space="preserve"> носимые ЭКГ и АД по </w:t>
            </w:r>
            <w:proofErr w:type="spellStart"/>
            <w:r w:rsidRPr="006A4801">
              <w:rPr>
                <w:rFonts w:ascii="Times New Roman" w:eastAsia="Times New Roman" w:hAnsi="Times New Roman" w:cs="Times New Roman"/>
                <w:b/>
                <w:bCs/>
              </w:rPr>
              <w:t>Холтеру</w:t>
            </w:r>
            <w:proofErr w:type="spellEnd"/>
            <w:r w:rsidRPr="006A4801">
              <w:rPr>
                <w:rFonts w:ascii="Times New Roman" w:eastAsia="Times New Roman" w:hAnsi="Times New Roman" w:cs="Times New Roman"/>
                <w:b/>
                <w:bCs/>
              </w:rPr>
              <w:t xml:space="preserve"> Кардиотехника-04-8, Кардиотехника-04-8(М), Кардиотехника-04-3P(М), Кардиотехника-04-АД-3(М) – наличие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A4801">
              <w:rPr>
                <w:rFonts w:ascii="Times New Roman" w:eastAsia="Times New Roman" w:hAnsi="Times New Roman" w:cs="Times New Roman"/>
                <w:b/>
              </w:rPr>
              <w:t xml:space="preserve">Разъем 12 </w:t>
            </w:r>
            <w:r w:rsidRPr="006A4801">
              <w:rPr>
                <w:rFonts w:ascii="Times New Roman" w:eastAsia="Times New Roman" w:hAnsi="Times New Roman" w:cs="Times New Roman"/>
                <w:b/>
                <w:lang w:val="en-US"/>
              </w:rPr>
              <w:t>pin</w:t>
            </w:r>
            <w:r w:rsidRPr="006A4801">
              <w:rPr>
                <w:rFonts w:ascii="Times New Roman" w:eastAsia="Times New Roman" w:hAnsi="Times New Roman" w:cs="Times New Roman"/>
              </w:rPr>
              <w:t xml:space="preserve">,  металлический, способ соединения </w:t>
            </w:r>
            <w:r w:rsidRPr="006A4801">
              <w:rPr>
                <w:rFonts w:ascii="Times New Roman" w:eastAsia="Times New Roman" w:hAnsi="Times New Roman" w:cs="Times New Roman"/>
                <w:lang w:val="en-US"/>
              </w:rPr>
              <w:t>push</w:t>
            </w:r>
            <w:r w:rsidRPr="006A4801">
              <w:rPr>
                <w:rFonts w:ascii="Times New Roman" w:eastAsia="Times New Roman" w:hAnsi="Times New Roman" w:cs="Times New Roman"/>
              </w:rPr>
              <w:t>-</w:t>
            </w:r>
            <w:r w:rsidRPr="006A4801">
              <w:rPr>
                <w:rFonts w:ascii="Times New Roman" w:eastAsia="Times New Roman" w:hAnsi="Times New Roman" w:cs="Times New Roman"/>
                <w:lang w:val="en-US"/>
              </w:rPr>
              <w:t>pull</w:t>
            </w:r>
            <w:r w:rsidRPr="006A4801">
              <w:rPr>
                <w:rFonts w:ascii="Times New Roman" w:eastAsia="Times New Roman" w:hAnsi="Times New Roman" w:cs="Times New Roman"/>
              </w:rPr>
              <w:t xml:space="preserve"> (без поворотов при коммутации) 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>– наличие.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6A4801">
              <w:rPr>
                <w:rFonts w:ascii="Times New Roman" w:eastAsia="Times New Roman" w:hAnsi="Times New Roman" w:cs="Times New Roman"/>
              </w:rPr>
              <w:t>проворота</w:t>
            </w:r>
            <w:proofErr w:type="spellEnd"/>
            <w:r w:rsidRPr="006A4801">
              <w:rPr>
                <w:rFonts w:ascii="Times New Roman" w:eastAsia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 xml:space="preserve">– наличие. 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 xml:space="preserve"> от 3,5 до 4 мм, что </w:t>
            </w:r>
            <w:r w:rsidRPr="006A4801">
              <w:rPr>
                <w:rFonts w:ascii="Times New Roman" w:eastAsia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>Внешняя изоляция кабеля:</w:t>
            </w:r>
            <w:r w:rsidRPr="006A4801">
              <w:rPr>
                <w:rFonts w:ascii="Times New Roman" w:eastAsia="Times New Roman" w:hAnsi="Times New Roman" w:cs="Times New Roman"/>
                <w:lang w:val="en-US"/>
              </w:rPr>
              <w:t>PUR</w:t>
            </w:r>
            <w:r w:rsidRPr="006A4801">
              <w:rPr>
                <w:rFonts w:ascii="Times New Roman" w:eastAsia="Times New Roman" w:hAnsi="Times New Roman" w:cs="Times New Roman"/>
              </w:rPr>
              <w:t xml:space="preserve"> (полиуретан)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>наличие</w:t>
            </w:r>
            <w:r w:rsidRPr="006A4801">
              <w:rPr>
                <w:rFonts w:ascii="Times New Roman" w:eastAsia="Times New Roman" w:hAnsi="Times New Roman" w:cs="Times New Roman"/>
                <w:b/>
              </w:rPr>
              <w:t xml:space="preserve"> «ИНТЕЛЛЕКТУАЛЬНОЙ» СИСТЕМЫ КОНТРОЛЯ </w:t>
            </w:r>
            <w:r w:rsidRPr="006A4801">
              <w:rPr>
                <w:rFonts w:ascii="Times New Roman" w:eastAsia="Times New Roman" w:hAnsi="Times New Roman" w:cs="Times New Roman"/>
              </w:rPr>
              <w:t>с функциями: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A4801">
              <w:rPr>
                <w:rFonts w:ascii="Times New Roman" w:eastAsia="Times New Roman" w:hAnsi="Times New Roman" w:cs="Times New Roman"/>
              </w:rPr>
              <w:t xml:space="preserve">Встроенный в кабель микропроцессор должен содержать и автоматически отображать в программе </w:t>
            </w:r>
            <w:r w:rsidRPr="006A4801">
              <w:rPr>
                <w:rFonts w:ascii="Times New Roman" w:eastAsia="Times New Roman" w:hAnsi="Times New Roman" w:cs="Times New Roman"/>
                <w:lang w:val="en-US"/>
              </w:rPr>
              <w:t>KT</w:t>
            </w:r>
            <w:r w:rsidRPr="006A4801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6A4801">
              <w:rPr>
                <w:rFonts w:ascii="Times New Roman" w:eastAsia="Times New Roman" w:hAnsi="Times New Roman" w:cs="Times New Roman"/>
                <w:lang w:val="en-US"/>
              </w:rPr>
              <w:t>Registrator</w:t>
            </w:r>
            <w:proofErr w:type="spellEnd"/>
            <w:r w:rsidRPr="006A4801">
              <w:rPr>
                <w:rFonts w:ascii="Times New Roman" w:eastAsia="Times New Roman" w:hAnsi="Times New Roman" w:cs="Times New Roman"/>
              </w:rPr>
              <w:t xml:space="preserve">-04 информацию о: 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6A4801">
              <w:rPr>
                <w:rFonts w:ascii="Times New Roman" w:eastAsia="Times New Roman" w:hAnsi="Times New Roman" w:cs="Times New Roman"/>
              </w:rPr>
              <w:t>типе</w:t>
            </w:r>
            <w:proofErr w:type="gramEnd"/>
            <w:r w:rsidRPr="006A4801">
              <w:rPr>
                <w:rFonts w:ascii="Times New Roman" w:eastAsia="Times New Roman" w:hAnsi="Times New Roman" w:cs="Times New Roman"/>
              </w:rPr>
              <w:t xml:space="preserve"> и индивидуальном номере кабеля;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6A4801">
              <w:rPr>
                <w:rFonts w:ascii="Times New Roman" w:eastAsia="Times New Roman" w:hAnsi="Times New Roman" w:cs="Times New Roman"/>
              </w:rPr>
              <w:t>количестве</w:t>
            </w:r>
            <w:proofErr w:type="gramEnd"/>
            <w:r w:rsidRPr="006A4801">
              <w:rPr>
                <w:rFonts w:ascii="Times New Roman" w:eastAsia="Times New Roman" w:hAnsi="Times New Roman" w:cs="Times New Roman"/>
              </w:rPr>
              <w:t xml:space="preserve"> постановок кабеля на запись </w:t>
            </w:r>
            <w:r w:rsidRPr="006A4801">
              <w:rPr>
                <w:rFonts w:ascii="Times New Roman" w:eastAsia="Times New Roman" w:hAnsi="Times New Roman" w:cs="Times New Roman"/>
                <w:bCs/>
              </w:rPr>
              <w:t xml:space="preserve">для определения оставшегося ресурса, что </w:t>
            </w:r>
          </w:p>
          <w:p w:rsidR="006A4801" w:rsidRPr="006A4801" w:rsidRDefault="006A4801" w:rsidP="006A4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6A4801">
              <w:rPr>
                <w:rFonts w:ascii="Times New Roman" w:eastAsia="Times New Roman" w:hAnsi="Times New Roman" w:cs="Times New Roman"/>
                <w:bCs/>
              </w:rPr>
              <w:t>позволяет врачу рационально использовать кабели и планировать их своевременную замену.</w:t>
            </w:r>
          </w:p>
          <w:p w:rsidR="005E78A0" w:rsidRPr="005E78A0" w:rsidRDefault="006A4801" w:rsidP="006A4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01">
              <w:rPr>
                <w:rFonts w:ascii="Times New Roman" w:eastAsia="Times New Roman" w:hAnsi="Times New Roman" w:cs="Times New Roman"/>
                <w:bCs/>
              </w:rPr>
              <w:t>Гарантия – не менее 4 месяцев или 100 постановок</w:t>
            </w:r>
          </w:p>
        </w:tc>
      </w:tr>
      <w:tr w:rsidR="005E78A0" w:rsidRPr="000665B4" w:rsidTr="00363477">
        <w:trPr>
          <w:trHeight w:val="1020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78A0" w:rsidRPr="000665B4" w:rsidRDefault="001D3081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D3081">
              <w:rPr>
                <w:rFonts w:ascii="Times New Roman" w:hAnsi="Times New Roman" w:cs="Times New Roman"/>
                <w:sz w:val="20"/>
                <w:szCs w:val="20"/>
              </w:rPr>
              <w:t>алфетки для манжет</w:t>
            </w:r>
          </w:p>
          <w:p w:rsidR="005E78A0" w:rsidRPr="000665B4" w:rsidRDefault="005E78A0" w:rsidP="001D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D3081">
              <w:rPr>
                <w:rFonts w:ascii="Times New Roman" w:hAnsi="Times New Roman" w:cs="Times New Roman"/>
                <w:sz w:val="20"/>
                <w:szCs w:val="20"/>
              </w:rPr>
              <w:t>большие</w:t>
            </w: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65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7E38" w:rsidRPr="004E7E38" w:rsidRDefault="004E7E38" w:rsidP="004E7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38">
              <w:rPr>
                <w:rFonts w:ascii="Times New Roman" w:hAnsi="Times New Roman" w:cs="Times New Roman"/>
                <w:sz w:val="24"/>
                <w:szCs w:val="24"/>
              </w:rPr>
              <w:t>Салфетки одноразовые для обеспечения гигиеничности процедуры измерения артериального давления – наличие.</w:t>
            </w:r>
          </w:p>
          <w:p w:rsidR="005E78A0" w:rsidRPr="005E78A0" w:rsidRDefault="004E7E38" w:rsidP="004E7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38">
              <w:rPr>
                <w:rFonts w:ascii="Times New Roman" w:hAnsi="Times New Roman" w:cs="Times New Roman"/>
                <w:sz w:val="24"/>
                <w:szCs w:val="24"/>
              </w:rPr>
              <w:t>Размер 45х17± 1 см, материал – нетканый материал медицинского назначения «</w:t>
            </w:r>
            <w:proofErr w:type="spellStart"/>
            <w:r w:rsidRPr="004E7E38">
              <w:rPr>
                <w:rFonts w:ascii="Times New Roman" w:hAnsi="Times New Roman" w:cs="Times New Roman"/>
                <w:sz w:val="24"/>
                <w:szCs w:val="24"/>
              </w:rPr>
              <w:t>Фибрелла</w:t>
            </w:r>
            <w:proofErr w:type="spellEnd"/>
            <w:r w:rsidRPr="004E7E38">
              <w:rPr>
                <w:rFonts w:ascii="Times New Roman" w:hAnsi="Times New Roman" w:cs="Times New Roman"/>
                <w:sz w:val="24"/>
                <w:szCs w:val="24"/>
              </w:rPr>
              <w:t xml:space="preserve">», упаковка по 50 </w:t>
            </w:r>
            <w:proofErr w:type="spellStart"/>
            <w:proofErr w:type="gramStart"/>
            <w:r w:rsidRPr="004E7E3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E7E38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наличие..</w:t>
            </w:r>
          </w:p>
        </w:tc>
      </w:tr>
      <w:tr w:rsidR="005E78A0" w:rsidRPr="000665B4" w:rsidTr="00363477">
        <w:trPr>
          <w:trHeight w:val="843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81" w:rsidRPr="000665B4" w:rsidRDefault="001D3081" w:rsidP="001D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алфетки для манжет</w:t>
            </w:r>
          </w:p>
          <w:p w:rsidR="005E78A0" w:rsidRPr="000665B4" w:rsidRDefault="001D3081" w:rsidP="001D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78A0" w:rsidRPr="000665B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средние</w:t>
            </w:r>
            <w:r w:rsidR="005E78A0" w:rsidRPr="000665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65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65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7E38" w:rsidRPr="004E7E38" w:rsidRDefault="004E7E38" w:rsidP="004E7E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E7E38">
              <w:rPr>
                <w:rFonts w:ascii="Times New Roman" w:eastAsia="Times New Roman" w:hAnsi="Times New Roman" w:cs="Times New Roman"/>
              </w:rPr>
              <w:t>Салфетки одноразовые для  обеспечения гигиеничности процедуры измерения давления – наличие.</w:t>
            </w:r>
          </w:p>
          <w:p w:rsidR="005E78A0" w:rsidRPr="005E78A0" w:rsidRDefault="004E7E38" w:rsidP="004E7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38">
              <w:rPr>
                <w:rFonts w:ascii="Times New Roman" w:eastAsia="Times New Roman" w:hAnsi="Times New Roman" w:cs="Times New Roman"/>
              </w:rPr>
              <w:t>Размер 40 х 15 ± 1 см,</w:t>
            </w:r>
            <w:proofErr w:type="gramStart"/>
            <w:r w:rsidRPr="004E7E38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4E7E38">
              <w:rPr>
                <w:rFonts w:ascii="Times New Roman" w:eastAsia="Times New Roman" w:hAnsi="Times New Roman" w:cs="Times New Roman"/>
              </w:rPr>
              <w:t xml:space="preserve"> материал – нетканый материал медицинского назначения «</w:t>
            </w:r>
            <w:proofErr w:type="spellStart"/>
            <w:r w:rsidRPr="004E7E38">
              <w:rPr>
                <w:rFonts w:ascii="Times New Roman" w:eastAsia="Times New Roman" w:hAnsi="Times New Roman" w:cs="Times New Roman"/>
              </w:rPr>
              <w:t>Фибрелла</w:t>
            </w:r>
            <w:proofErr w:type="spellEnd"/>
            <w:r w:rsidRPr="004E7E38">
              <w:rPr>
                <w:rFonts w:ascii="Times New Roman" w:eastAsia="Times New Roman" w:hAnsi="Times New Roman" w:cs="Times New Roman"/>
              </w:rPr>
              <w:t xml:space="preserve">», упаковка по 50 </w:t>
            </w:r>
            <w:proofErr w:type="spellStart"/>
            <w:r w:rsidRPr="004E7E38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4E7E38">
              <w:rPr>
                <w:rFonts w:ascii="Times New Roman" w:eastAsia="Times New Roman" w:hAnsi="Times New Roman" w:cs="Times New Roman"/>
              </w:rPr>
              <w:t xml:space="preserve"> – наличие</w:t>
            </w:r>
          </w:p>
        </w:tc>
      </w:tr>
      <w:tr w:rsidR="005E78A0" w:rsidRPr="000665B4" w:rsidTr="000665B4">
        <w:trPr>
          <w:trHeight w:val="1020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78A0" w:rsidRPr="000665B4" w:rsidRDefault="005E78A0" w:rsidP="000665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5B4">
              <w:rPr>
                <w:rFonts w:ascii="Times New Roman" w:hAnsi="Times New Roman" w:cs="Times New Roman"/>
                <w:sz w:val="20"/>
                <w:szCs w:val="20"/>
              </w:rPr>
              <w:t>Датчик храпа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A0" w:rsidRPr="000665B4" w:rsidRDefault="005E78A0" w:rsidP="0006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bCs/>
                <w:color w:val="000000"/>
              </w:rPr>
              <w:t xml:space="preserve">Предназначен для имеющихся </w:t>
            </w:r>
            <w:r w:rsidRPr="004E7E38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 xml:space="preserve">у заказчика регистраторов носимых ЭКГ по </w:t>
            </w:r>
            <w:proofErr w:type="spellStart"/>
            <w:r w:rsidRPr="004E7E38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>Холтеру</w:t>
            </w:r>
            <w:proofErr w:type="spellEnd"/>
            <w:r w:rsidRPr="004E7E38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 xml:space="preserve"> Кардиотехника-04-3</w:t>
            </w:r>
            <w:proofErr w:type="gramStart"/>
            <w:r w:rsidRPr="004E7E38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>Р(</w:t>
            </w:r>
            <w:proofErr w:type="gramEnd"/>
            <w:r w:rsidRPr="004E7E38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>М), Кардиотехника-04-3Р(О) – наличие</w:t>
            </w:r>
            <w:r w:rsidRPr="004E7E38">
              <w:rPr>
                <w:rFonts w:ascii="Times New Roman" w:eastAsia="Arial Unicode MS" w:hAnsi="Times New Roman" w:cs="Times New Roman"/>
                <w:bCs/>
                <w:color w:val="000000"/>
              </w:rPr>
              <w:t>.</w:t>
            </w:r>
          </w:p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bCs/>
                <w:color w:val="000000"/>
              </w:rPr>
              <w:t>Магистраль из мягкого пластика с отводами для ноздрей пациента</w:t>
            </w:r>
            <w:r w:rsidRPr="004E7E38">
              <w:rPr>
                <w:rFonts w:ascii="Times New Roman" w:eastAsia="Arial Unicode MS" w:hAnsi="Times New Roman" w:cs="Times New Roman"/>
                <w:color w:val="000000"/>
              </w:rPr>
              <w:t xml:space="preserve"> - наличие. </w:t>
            </w:r>
          </w:p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color w:val="000000"/>
              </w:rPr>
              <w:t xml:space="preserve">Материал – мягкий эластичный медицинский ПВХ без применения латекса, </w:t>
            </w:r>
            <w:r w:rsidRPr="004E7E38">
              <w:rPr>
                <w:rFonts w:ascii="Times New Roman" w:eastAsia="Arial Unicode MS" w:hAnsi="Times New Roman" w:cs="Times New Roman"/>
                <w:color w:val="000000"/>
              </w:rPr>
              <w:lastRenderedPageBreak/>
              <w:t xml:space="preserve">что исключает аллергические реакции - наличие. </w:t>
            </w:r>
          </w:p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color w:val="000000"/>
              </w:rPr>
              <w:t xml:space="preserve">Мягкие изогнутые зубцы, исключающие </w:t>
            </w:r>
            <w:proofErr w:type="spellStart"/>
            <w:r w:rsidRPr="004E7E38">
              <w:rPr>
                <w:rFonts w:ascii="Times New Roman" w:eastAsia="Arial Unicode MS" w:hAnsi="Times New Roman" w:cs="Times New Roman"/>
                <w:color w:val="000000"/>
              </w:rPr>
              <w:t>травматичность</w:t>
            </w:r>
            <w:proofErr w:type="spellEnd"/>
            <w:r w:rsidRPr="004E7E38">
              <w:rPr>
                <w:rFonts w:ascii="Times New Roman" w:eastAsia="Arial Unicode MS" w:hAnsi="Times New Roman" w:cs="Times New Roman"/>
                <w:color w:val="000000"/>
              </w:rPr>
              <w:t xml:space="preserve"> – наличие.</w:t>
            </w:r>
          </w:p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color w:val="000000"/>
              </w:rPr>
              <w:t>простота фиксации за счет регулирования длины петли – наличие.</w:t>
            </w:r>
          </w:p>
          <w:p w:rsidR="004E7E38" w:rsidRPr="004E7E38" w:rsidRDefault="004E7E38" w:rsidP="004E7E3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4E7E38">
              <w:rPr>
                <w:rFonts w:ascii="Times New Roman" w:eastAsia="Arial Unicode MS" w:hAnsi="Times New Roman" w:cs="Times New Roman"/>
                <w:color w:val="000000"/>
              </w:rPr>
              <w:t xml:space="preserve">Длина шланга – не менее 2,1м. </w:t>
            </w:r>
          </w:p>
          <w:p w:rsidR="004E7E38" w:rsidRPr="004E7E38" w:rsidRDefault="004E7E38" w:rsidP="004E7E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E7E38">
              <w:rPr>
                <w:rFonts w:ascii="Times New Roman" w:eastAsia="Times New Roman" w:hAnsi="Times New Roman" w:cs="Times New Roman"/>
              </w:rPr>
              <w:t>Для однократного применения.</w:t>
            </w:r>
          </w:p>
          <w:p w:rsidR="005E78A0" w:rsidRPr="005E78A0" w:rsidRDefault="004E7E38" w:rsidP="004E7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38">
              <w:rPr>
                <w:rFonts w:ascii="Times New Roman" w:eastAsia="Times New Roman" w:hAnsi="Times New Roman" w:cs="Times New Roman"/>
              </w:rPr>
              <w:t xml:space="preserve">В комплект должен входить </w:t>
            </w:r>
            <w:proofErr w:type="spellStart"/>
            <w:r w:rsidRPr="004E7E38">
              <w:rPr>
                <w:rFonts w:ascii="Times New Roman" w:eastAsia="Times New Roman" w:hAnsi="Times New Roman" w:cs="Times New Roman"/>
              </w:rPr>
              <w:t>пневмоштуцер</w:t>
            </w:r>
            <w:proofErr w:type="spellEnd"/>
            <w:r w:rsidRPr="004E7E38">
              <w:rPr>
                <w:rFonts w:ascii="Times New Roman" w:eastAsia="Times New Roman" w:hAnsi="Times New Roman" w:cs="Times New Roman"/>
              </w:rPr>
              <w:t xml:space="preserve"> для соединения с каналом дыхания регистратора.</w:t>
            </w:r>
            <w:bookmarkStart w:id="1" w:name="_GoBack"/>
            <w:bookmarkEnd w:id="1"/>
          </w:p>
        </w:tc>
      </w:tr>
    </w:tbl>
    <w:p w:rsidR="00152D68" w:rsidRPr="000665B4" w:rsidRDefault="00152D68" w:rsidP="000665B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152D68" w:rsidRPr="000665B4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0665B4"/>
    <w:rsid w:val="00152D68"/>
    <w:rsid w:val="001C72C2"/>
    <w:rsid w:val="001D3081"/>
    <w:rsid w:val="002F60E5"/>
    <w:rsid w:val="003E4D10"/>
    <w:rsid w:val="0048100C"/>
    <w:rsid w:val="004E7E38"/>
    <w:rsid w:val="00505536"/>
    <w:rsid w:val="005E78A0"/>
    <w:rsid w:val="006A4801"/>
    <w:rsid w:val="006D0D9F"/>
    <w:rsid w:val="006E14FE"/>
    <w:rsid w:val="00756272"/>
    <w:rsid w:val="007F7A12"/>
    <w:rsid w:val="008A3AB6"/>
    <w:rsid w:val="00956156"/>
    <w:rsid w:val="00BB6478"/>
    <w:rsid w:val="00CC39CB"/>
    <w:rsid w:val="00DE14B8"/>
    <w:rsid w:val="00E67A57"/>
    <w:rsid w:val="00F1182E"/>
    <w:rsid w:val="00F8538F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2016-06-09T05:31:00Z</cp:lastPrinted>
  <dcterms:created xsi:type="dcterms:W3CDTF">2016-06-07T03:00:00Z</dcterms:created>
  <dcterms:modified xsi:type="dcterms:W3CDTF">2016-07-27T11:41:00Z</dcterms:modified>
</cp:coreProperties>
</file>